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E685" w14:textId="77777777" w:rsidR="00CD69A1" w:rsidRPr="00CD69A1" w:rsidRDefault="00CD69A1" w:rsidP="00CD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C5B7EA" wp14:editId="0C2D37FF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2EF8" w14:textId="77777777" w:rsidR="00CD69A1" w:rsidRPr="00CD69A1" w:rsidRDefault="00CD69A1" w:rsidP="00CD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0B1D8" w14:textId="77777777" w:rsidR="00CD69A1" w:rsidRPr="00CD69A1" w:rsidRDefault="00CD69A1" w:rsidP="00CD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000000"/>
        </w:rPr>
        <w:t>Governing Board Meeting</w:t>
      </w:r>
    </w:p>
    <w:p w14:paraId="20E36577" w14:textId="77777777" w:rsidR="00CD69A1" w:rsidRPr="00CD69A1" w:rsidRDefault="00CD69A1" w:rsidP="00CD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85055" w14:textId="77777777" w:rsidR="00CD69A1" w:rsidRPr="00CD69A1" w:rsidRDefault="00CD69A1" w:rsidP="00CD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000000"/>
        </w:rPr>
        <w:t>6844 South Navigator Drive</w:t>
      </w:r>
    </w:p>
    <w:p w14:paraId="0FEEBF5F" w14:textId="77777777" w:rsidR="00CD69A1" w:rsidRPr="00CD69A1" w:rsidRDefault="00CD69A1" w:rsidP="00CD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000000"/>
        </w:rPr>
        <w:t>West Jordan, Utah</w:t>
      </w:r>
      <w:r w:rsidRPr="00CD69A1">
        <w:rPr>
          <w:rFonts w:ascii="Arial" w:eastAsia="Times New Roman" w:hAnsi="Arial" w:cs="Arial"/>
          <w:color w:val="222222"/>
        </w:rPr>
        <w:t xml:space="preserve"> </w:t>
      </w:r>
    </w:p>
    <w:p w14:paraId="553067F7" w14:textId="77777777" w:rsidR="00CD69A1" w:rsidRPr="00CD69A1" w:rsidRDefault="00CD69A1" w:rsidP="00CD69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Thursday, February 21, 2019</w:t>
      </w:r>
    </w:p>
    <w:p w14:paraId="3D11615F" w14:textId="77777777" w:rsidR="00CD69A1" w:rsidRPr="00CD69A1" w:rsidRDefault="00CD69A1" w:rsidP="00CD69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6:00 p.m. – 7:00 p.m. </w:t>
      </w:r>
    </w:p>
    <w:p w14:paraId="5ED14FE7" w14:textId="77777777" w:rsidR="00CD69A1" w:rsidRPr="00CD69A1" w:rsidRDefault="00CD69A1" w:rsidP="00CD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33B52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Attendance: Kristi Anderson (chair), Troy Backus, Barbara Manning, Adrianne Jones</w:t>
      </w:r>
    </w:p>
    <w:p w14:paraId="74376991" w14:textId="77777777" w:rsidR="00CD69A1" w:rsidRPr="00CD69A1" w:rsidRDefault="00CD69A1" w:rsidP="00CD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9C309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I.     Call to Order/Welcome: 6:14</w:t>
      </w:r>
    </w:p>
    <w:p w14:paraId="191BDE5A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II.    Public Comment:  None</w:t>
      </w:r>
    </w:p>
    <w:p w14:paraId="5D2DF15E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III.   Governance</w:t>
      </w:r>
    </w:p>
    <w:p w14:paraId="469198B6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A.    Board Governance Training: </w:t>
      </w:r>
    </w:p>
    <w:p w14:paraId="5A9C57BB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B.     Monthly Board Meeting Minutes Approval:</w:t>
      </w:r>
    </w:p>
    <w:p w14:paraId="3ADE8410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        Troy moved to approve the January 2019 Board Meeting Minutes;  2nd by </w:t>
      </w:r>
    </w:p>
    <w:p w14:paraId="057D3F92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Barbara</w:t>
      </w:r>
    </w:p>
    <w:p w14:paraId="30FC6AC7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    Roll Call: Troy: yes; Barbara: yes; Adrianne: yes; Kristi: abstain</w:t>
      </w:r>
    </w:p>
    <w:p w14:paraId="5E992A9C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C.    Audit Committee Report will need to wait until next month.</w:t>
      </w:r>
    </w:p>
    <w:p w14:paraId="3504861A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D.    Title 1 Parent Family Engagement Policy Revision  </w:t>
      </w:r>
    </w:p>
    <w:p w14:paraId="09996EB6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    Troy moved to approve Title 1 Parent Family Engagement Policy Revision: </w:t>
      </w:r>
    </w:p>
    <w:p w14:paraId="5E38F8BC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2nd Barbara</w:t>
      </w:r>
    </w:p>
    <w:p w14:paraId="4AAB1C1D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Troy: yes; Barbara: yes; Kristi: yes; Adrianne: yes</w:t>
      </w:r>
    </w:p>
    <w:p w14:paraId="216259E1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E.      “Closed Session, as necessary, to discuss allowed items”: </w:t>
      </w:r>
    </w:p>
    <w:p w14:paraId="551EE24E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6:33 Troy moved to go into closed session; 2nd by Barbara</w:t>
      </w:r>
    </w:p>
    <w:p w14:paraId="1CDCB4D0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 Troy: yes; Barbara: yes; Kristi: yes; Adrianne: yes</w:t>
      </w:r>
    </w:p>
    <w:p w14:paraId="5A11474F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6:35 Troy moved to go back into open session; 2nd by Barbara</w:t>
      </w:r>
    </w:p>
    <w:p w14:paraId="63E980EE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Troy: yes; Barbara: yes; Kristi: yes; Adrianne: yes</w:t>
      </w:r>
    </w:p>
    <w:p w14:paraId="1004257F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F.     Director Compensation:  </w:t>
      </w:r>
    </w:p>
    <w:p w14:paraId="0A1F365B" w14:textId="77777777" w:rsidR="00CD69A1" w:rsidRPr="00CD69A1" w:rsidRDefault="00CD69A1" w:rsidP="00CD69A1">
      <w:pPr>
        <w:spacing w:before="12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Troy moved to approve director compensation as discussed in closed session; 2nd by Barbara.</w:t>
      </w:r>
    </w:p>
    <w:p w14:paraId="6A7503E4" w14:textId="77777777" w:rsidR="00CD69A1" w:rsidRPr="00CD69A1" w:rsidRDefault="00CD69A1" w:rsidP="00CD69A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Troy: yes; Barbara: yes; Kristi: yes; Adrianne: yes</w:t>
      </w:r>
    </w:p>
    <w:p w14:paraId="262342EE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IV.  Director’s Report</w:t>
      </w:r>
    </w:p>
    <w:p w14:paraId="31CB7D07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lastRenderedPageBreak/>
        <w:t xml:space="preserve">    A.    Volunteerism:  Teacher Appreciation and Parent Teacher Conferences </w:t>
      </w:r>
    </w:p>
    <w:p w14:paraId="668843D7" w14:textId="77777777" w:rsidR="00CD69A1" w:rsidRPr="00CD69A1" w:rsidRDefault="00CD69A1" w:rsidP="00CD69A1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provided additional opportunities to serve.</w:t>
      </w:r>
    </w:p>
    <w:p w14:paraId="149F8831" w14:textId="77777777" w:rsidR="00CD69A1" w:rsidRPr="00CD69A1" w:rsidRDefault="00CD69A1" w:rsidP="00CD69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B.     Enrollment:  Lottery Run and filled for next year.</w:t>
      </w:r>
    </w:p>
    <w:p w14:paraId="473887A8" w14:textId="77777777" w:rsidR="00CD69A1" w:rsidRPr="00CD69A1" w:rsidRDefault="00CD69A1" w:rsidP="00CD69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C.     Student Achievement:  </w:t>
      </w:r>
    </w:p>
    <w:p w14:paraId="5EB91949" w14:textId="77777777" w:rsidR="00CD69A1" w:rsidRPr="00CD69A1" w:rsidRDefault="00CD69A1" w:rsidP="00CD69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Mid-year DIBELS assessment run.</w:t>
      </w:r>
    </w:p>
    <w:p w14:paraId="7E0BFCE0" w14:textId="77777777" w:rsidR="00CD69A1" w:rsidRPr="00CD69A1" w:rsidRDefault="00CD69A1" w:rsidP="00CD69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State Mandated RISE test is coming up in April.</w:t>
      </w:r>
    </w:p>
    <w:p w14:paraId="2CF12B24" w14:textId="77777777" w:rsidR="00CD69A1" w:rsidRPr="00CD69A1" w:rsidRDefault="00CD69A1" w:rsidP="00CD69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Character Development ongoing.</w:t>
      </w:r>
    </w:p>
    <w:p w14:paraId="3B10D108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V.   Financial Report:  </w:t>
      </w:r>
    </w:p>
    <w:p w14:paraId="0F2FE84A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 xml:space="preserve">    Troy moved to accept the January 2019 financials; 2nd by Barbara. </w:t>
      </w:r>
    </w:p>
    <w:p w14:paraId="3BEF2431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Troy: yes; Barbara: yes; Kristi: yes; Adrianne: yes</w:t>
      </w:r>
    </w:p>
    <w:p w14:paraId="604C4650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VI.  Next Meeting Schedule: March 21st 6:00pm</w:t>
      </w:r>
    </w:p>
    <w:p w14:paraId="69325515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VII. Adjourn: 7:18 Troy moved to adjourn; 2nd by Barbara</w:t>
      </w:r>
    </w:p>
    <w:p w14:paraId="4AF707A8" w14:textId="77777777" w:rsidR="00CD69A1" w:rsidRPr="00CD69A1" w:rsidRDefault="00CD69A1" w:rsidP="00CD69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9A1">
        <w:rPr>
          <w:rFonts w:ascii="Arial" w:eastAsia="Times New Roman" w:hAnsi="Arial" w:cs="Arial"/>
          <w:color w:val="222222"/>
        </w:rPr>
        <w:t>    Troy: yes; Barbara: yes; Kristi: yes; Adrianne: yes</w:t>
      </w:r>
    </w:p>
    <w:p w14:paraId="01ED89A2" w14:textId="77777777" w:rsidR="000F1DAE" w:rsidRDefault="000F1DAE">
      <w:bookmarkStart w:id="0" w:name="_GoBack"/>
      <w:bookmarkEnd w:id="0"/>
    </w:p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A1"/>
    <w:rsid w:val="000F1DAE"/>
    <w:rsid w:val="00C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632D"/>
  <w15:chartTrackingRefBased/>
  <w15:docId w15:val="{0B34378E-9D37-4401-AFCC-C8B67B6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2019-03-26T23:05:00Z</dcterms:created>
  <dcterms:modified xsi:type="dcterms:W3CDTF">2019-03-26T23:05:00Z</dcterms:modified>
</cp:coreProperties>
</file>