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0" distT="0" distL="0" distR="0">
            <wp:extent cx="1207770" cy="931545"/>
            <wp:effectExtent b="0" l="0" r="0" t="0"/>
            <wp:docPr descr="NPA_FINAL_Letterhead_LOGO" id="1" name="image2.png"/>
            <a:graphic>
              <a:graphicData uri="http://schemas.openxmlformats.org/drawingml/2006/picture">
                <pic:pic>
                  <pic:nvPicPr>
                    <pic:cNvPr descr="NPA_FINAL_Letterhead_LOGO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9315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Governing Board Meeting</w:t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 w14:paraId="00000006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West Jordan, Utah</w:t>
      </w:r>
    </w:p>
    <w:p w:rsidR="00000000" w:rsidDel="00000000" w:rsidP="00000000" w:rsidRDefault="00000000" w:rsidRPr="00000000" w14:paraId="00000007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Governing Board Meeting</w:t>
      </w:r>
    </w:p>
    <w:p w:rsidR="00000000" w:rsidDel="00000000" w:rsidP="00000000" w:rsidRDefault="00000000" w:rsidRPr="00000000" w14:paraId="00000009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6844 South Navigator Drive</w:t>
      </w:r>
    </w:p>
    <w:p w:rsidR="00000000" w:rsidDel="00000000" w:rsidP="00000000" w:rsidRDefault="00000000" w:rsidRPr="00000000" w14:paraId="0000000A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West Jordan Utah</w:t>
      </w:r>
    </w:p>
    <w:p w:rsidR="00000000" w:rsidDel="00000000" w:rsidP="00000000" w:rsidRDefault="00000000" w:rsidRPr="00000000" w14:paraId="0000000B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Thursday, December 14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2017</w:t>
      </w:r>
    </w:p>
    <w:p w:rsidR="00000000" w:rsidDel="00000000" w:rsidP="00000000" w:rsidRDefault="00000000" w:rsidRPr="00000000" w14:paraId="0000000C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Kristi Anderson, Chair; Barbara Manning; Troy Backus; Steve Rowley; Adrianne Jones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Judy Farris Director 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    Call to Order/Welcome 6:07  Welcome Troy Backus as new board member.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II    Public Comment: none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III   Governance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            A    Board Governance Training by Barbara Manning Bylaws Articles 1-4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Next Training by Kristi Anderson Articles 5-9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           B   Monthly Board Meeting Minutes Approval</w:t>
      </w:r>
    </w:p>
    <w:p w:rsidR="00000000" w:rsidDel="00000000" w:rsidP="00000000" w:rsidRDefault="00000000" w:rsidRPr="00000000" w14:paraId="00000016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Barbara moved to approve the November 2017 board meeting minutes as </w:t>
      </w:r>
    </w:p>
    <w:p w:rsidR="00000000" w:rsidDel="00000000" w:rsidP="00000000" w:rsidRDefault="00000000" w:rsidRPr="00000000" w14:paraId="00000017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amended.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Steve Rowley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Roll Call: Troy: abstain; Barbara: yes; Kristi: yes; Steve: yes; Adrianne: yes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            C    Board Meeting Responsibilities and Committee Assignments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1</w:t>
        <w:tab/>
        <w:t xml:space="preserve">Barbara moved to put Steve Rowley in as Treasurer.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Troy</w:t>
      </w:r>
    </w:p>
    <w:p w:rsidR="00000000" w:rsidDel="00000000" w:rsidP="00000000" w:rsidRDefault="00000000" w:rsidRPr="00000000" w14:paraId="0000001B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    </w:t>
        <w:tab/>
        <w:t xml:space="preserve">Roll Call: Troy: yes; Barbara: yes; Kristi: yes; Steve: yes; Adrianne: yes</w:t>
      </w:r>
    </w:p>
    <w:p w:rsidR="00000000" w:rsidDel="00000000" w:rsidP="00000000" w:rsidRDefault="00000000" w:rsidRPr="00000000" w14:paraId="0000001C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2</w:t>
        <w:tab/>
        <w:t xml:space="preserve">Troy moved to put Adrianne Jones as Vice Chair.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Steve</w:t>
      </w:r>
    </w:p>
    <w:p w:rsidR="00000000" w:rsidDel="00000000" w:rsidP="00000000" w:rsidRDefault="00000000" w:rsidRPr="00000000" w14:paraId="0000001D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Roll Call: Troy: yes; Barbara: yes; Kristi: yes; Steve: yes; Adrianne: yes</w:t>
      </w:r>
    </w:p>
    <w:p w:rsidR="00000000" w:rsidDel="00000000" w:rsidP="00000000" w:rsidRDefault="00000000" w:rsidRPr="00000000" w14:paraId="0000001E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3</w:t>
        <w:tab/>
        <w:t xml:space="preserve">Chair: Kristi; Secretary: Barbara; Vice Chair: Adrianne; </w:t>
      </w:r>
    </w:p>
    <w:p w:rsidR="00000000" w:rsidDel="00000000" w:rsidP="00000000" w:rsidRDefault="00000000" w:rsidRPr="00000000" w14:paraId="0000001F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Treasurer: Steve</w:t>
      </w:r>
    </w:p>
    <w:p w:rsidR="00000000" w:rsidDel="00000000" w:rsidP="00000000" w:rsidRDefault="00000000" w:rsidRPr="00000000" w14:paraId="0000002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4</w:t>
        <w:tab/>
        <w:t xml:space="preserve">Finance Committee:  Rich Eccles, Kristi Anderson, and Steve Rowley</w:t>
      </w:r>
    </w:p>
    <w:p w:rsidR="00000000" w:rsidDel="00000000" w:rsidP="00000000" w:rsidRDefault="00000000" w:rsidRPr="00000000" w14:paraId="00000021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5</w:t>
        <w:tab/>
        <w:t xml:space="preserve">Audit Committee: Rich Eccles, Kristi Anderson, Steve Rowley, and </w:t>
      </w:r>
    </w:p>
    <w:p w:rsidR="00000000" w:rsidDel="00000000" w:rsidP="00000000" w:rsidRDefault="00000000" w:rsidRPr="00000000" w14:paraId="00000022">
      <w:pPr>
        <w:ind w:left="1440" w:firstLine="720"/>
        <w:contextualSpacing w:val="0"/>
        <w:rPr/>
      </w:pPr>
      <w:r w:rsidDel="00000000" w:rsidR="00000000" w:rsidRPr="00000000">
        <w:rPr>
          <w:rtl w:val="0"/>
        </w:rPr>
        <w:t xml:space="preserve">Jennifer Elgan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                       6</w:t>
        <w:tab/>
        <w:t xml:space="preserve">Auditorium Committee: Will be headed by Troy Bakcus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            D   Data Governance Documents</w:t>
      </w:r>
    </w:p>
    <w:p w:rsidR="00000000" w:rsidDel="00000000" w:rsidP="00000000" w:rsidRDefault="00000000" w:rsidRPr="00000000" w14:paraId="00000025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tl w:val="0"/>
        </w:rPr>
        <w:t xml:space="preserve">NPA Information Technology Security Policy Revision</w:t>
      </w:r>
    </w:p>
    <w:p w:rsidR="00000000" w:rsidDel="00000000" w:rsidP="00000000" w:rsidRDefault="00000000" w:rsidRPr="00000000" w14:paraId="00000026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Steve moved to approve the NPA Information Technology Security Policy as amended contingent on the revision of 3.4.2.1.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Barbara</w:t>
      </w:r>
    </w:p>
    <w:p w:rsidR="00000000" w:rsidDel="00000000" w:rsidP="00000000" w:rsidRDefault="00000000" w:rsidRPr="00000000" w14:paraId="00000027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Roll Call: Troy: yes; Barbara: yes; Kristi: yes; Steve: yes; Adrianne: yes</w:t>
      </w:r>
    </w:p>
    <w:p w:rsidR="00000000" w:rsidDel="00000000" w:rsidP="00000000" w:rsidRDefault="00000000" w:rsidRPr="00000000" w14:paraId="00000028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sz w:val="14"/>
          <w:szCs w:val="14"/>
          <w:rtl w:val="0"/>
        </w:rPr>
        <w:t xml:space="preserve">                </w:t>
      </w:r>
      <w:r w:rsidDel="00000000" w:rsidR="00000000" w:rsidRPr="00000000">
        <w:rPr>
          <w:rtl w:val="0"/>
        </w:rPr>
        <w:t xml:space="preserve">NPA Information Technology Security Plan Revision</w:t>
      </w:r>
    </w:p>
    <w:p w:rsidR="00000000" w:rsidDel="00000000" w:rsidP="00000000" w:rsidRDefault="00000000" w:rsidRPr="00000000" w14:paraId="00000029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Barbara moved to approve the NPA Information Technology Security Plan as amended contingent on the revision of section 9. 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Troy.</w:t>
      </w:r>
    </w:p>
    <w:p w:rsidR="00000000" w:rsidDel="00000000" w:rsidP="00000000" w:rsidRDefault="00000000" w:rsidRPr="00000000" w14:paraId="0000002A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Roll Call: Troy: yes; Barbara: yes; Kristi: yes; Steve: yes; Adrianne: yes</w:t>
      </w:r>
    </w:p>
    <w:p w:rsidR="00000000" w:rsidDel="00000000" w:rsidP="00000000" w:rsidRDefault="00000000" w:rsidRPr="00000000" w14:paraId="0000002B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tl w:val="0"/>
        </w:rPr>
        <w:t xml:space="preserve">NPA Data Security Privacy Fundamentals Training Policy</w:t>
      </w:r>
    </w:p>
    <w:p w:rsidR="00000000" w:rsidDel="00000000" w:rsidP="00000000" w:rsidRDefault="00000000" w:rsidRPr="00000000" w14:paraId="0000002C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Troy moved to approve the Security Privacy Fundamentals Training Policy contingent upon it coinciding with what is in the NPA Data Governance Plan. 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Barbara</w:t>
      </w:r>
    </w:p>
    <w:p w:rsidR="00000000" w:rsidDel="00000000" w:rsidP="00000000" w:rsidRDefault="00000000" w:rsidRPr="00000000" w14:paraId="0000002D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Roll Call: Troy: yes; Barbara: yes; Kristi: yes; Steve: yes; Adrianne: yes</w:t>
      </w:r>
    </w:p>
    <w:p w:rsidR="00000000" w:rsidDel="00000000" w:rsidP="00000000" w:rsidRDefault="00000000" w:rsidRPr="00000000" w14:paraId="0000002E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sz w:val="14"/>
          <w:szCs w:val="14"/>
          <w:rtl w:val="0"/>
        </w:rPr>
        <w:t xml:space="preserve">               </w:t>
      </w:r>
      <w:r w:rsidDel="00000000" w:rsidR="00000000" w:rsidRPr="00000000">
        <w:rPr>
          <w:rtl w:val="0"/>
        </w:rPr>
        <w:t xml:space="preserve">NPA Data Governance Plan</w:t>
      </w:r>
    </w:p>
    <w:p w:rsidR="00000000" w:rsidDel="00000000" w:rsidP="00000000" w:rsidRDefault="00000000" w:rsidRPr="00000000" w14:paraId="0000002F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Barbara moved to approve the Data Governance Plan as amended.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Steve.</w:t>
      </w:r>
    </w:p>
    <w:p w:rsidR="00000000" w:rsidDel="00000000" w:rsidP="00000000" w:rsidRDefault="00000000" w:rsidRPr="00000000" w14:paraId="00000030">
      <w:pPr>
        <w:ind w:left="2160" w:firstLine="0"/>
        <w:contextualSpacing w:val="0"/>
        <w:rPr/>
      </w:pPr>
      <w:r w:rsidDel="00000000" w:rsidR="00000000" w:rsidRPr="00000000">
        <w:rPr>
          <w:rtl w:val="0"/>
        </w:rPr>
        <w:t xml:space="preserve">Roll Call: Troy: yes; Barbara: yes; Kristi: yes; Steve: yes; Adrianne: yes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            E   LEA Specific License Approval</w:t>
      </w:r>
    </w:p>
    <w:p w:rsidR="00000000" w:rsidDel="00000000" w:rsidP="00000000" w:rsidRDefault="00000000" w:rsidRPr="00000000" w14:paraId="00000032">
      <w:pPr>
        <w:ind w:left="0" w:firstLine="0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                 </w:t>
        <w:tab/>
      </w:r>
      <w:r w:rsidDel="00000000" w:rsidR="00000000" w:rsidRPr="00000000">
        <w:rPr>
          <w:color w:val="222222"/>
          <w:highlight w:val="white"/>
          <w:rtl w:val="0"/>
        </w:rPr>
        <w:t xml:space="preserve">Barbara moved to approve the application for Mrs. Casdorph to receive </w:t>
      </w:r>
    </w:p>
    <w:p w:rsidR="00000000" w:rsidDel="00000000" w:rsidP="00000000" w:rsidRDefault="00000000" w:rsidRPr="00000000" w14:paraId="00000033">
      <w:pPr>
        <w:ind w:left="720" w:firstLine="720"/>
        <w:contextualSpacing w:val="0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an LEA Specific Level 1 Secondary English license </w:t>
      </w:r>
      <w:r w:rsidDel="00000000" w:rsidR="00000000" w:rsidRPr="00000000">
        <w:rPr>
          <w:rtl w:val="0"/>
        </w:rPr>
        <w:t xml:space="preserve">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by Steve.</w:t>
      </w:r>
    </w:p>
    <w:p w:rsidR="00000000" w:rsidDel="00000000" w:rsidP="00000000" w:rsidRDefault="00000000" w:rsidRPr="00000000" w14:paraId="00000034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Roll Call: Troy: yes; Barbara: yes; Kristi: yes; Steve: yes; Adrianne: yes</w:t>
        <w:tab/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IV   Director’s Report</w:t>
      </w:r>
    </w:p>
    <w:p w:rsidR="00000000" w:rsidDel="00000000" w:rsidP="00000000" w:rsidRDefault="00000000" w:rsidRPr="00000000" w14:paraId="0000003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Enrollment:  Getting ready to roll out the first day back from winter break.  </w:t>
      </w:r>
    </w:p>
    <w:p w:rsidR="00000000" w:rsidDel="00000000" w:rsidP="00000000" w:rsidRDefault="00000000" w:rsidRPr="00000000" w14:paraId="00000037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Lottery will be in February</w:t>
      </w:r>
    </w:p>
    <w:p w:rsidR="00000000" w:rsidDel="00000000" w:rsidP="00000000" w:rsidRDefault="00000000" w:rsidRPr="00000000" w14:paraId="00000038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Volunteerism:  Looking good and lots of opportunities for volunteering next week.</w:t>
      </w:r>
    </w:p>
    <w:p w:rsidR="00000000" w:rsidDel="00000000" w:rsidP="00000000" w:rsidRDefault="00000000" w:rsidRPr="00000000" w14:paraId="00000039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</w:t>
      </w:r>
      <w:r w:rsidDel="00000000" w:rsidR="00000000" w:rsidRPr="00000000">
        <w:rPr>
          <w:sz w:val="14"/>
          <w:szCs w:val="14"/>
          <w:rtl w:val="0"/>
        </w:rPr>
        <w:t xml:space="preserve">      </w:t>
      </w:r>
      <w:r w:rsidDel="00000000" w:rsidR="00000000" w:rsidRPr="00000000">
        <w:rPr>
          <w:rtl w:val="0"/>
        </w:rPr>
        <w:t xml:space="preserve">Student Achievement:  In the middle of DIBELS for K-3. </w:t>
      </w:r>
    </w:p>
    <w:p w:rsidR="00000000" w:rsidDel="00000000" w:rsidP="00000000" w:rsidRDefault="00000000" w:rsidRPr="00000000" w14:paraId="0000003A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Round of grammar and writing benchmarks</w:t>
      </w:r>
    </w:p>
    <w:p w:rsidR="00000000" w:rsidDel="00000000" w:rsidP="00000000" w:rsidRDefault="00000000" w:rsidRPr="00000000" w14:paraId="0000003B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SAGE scores will be available on Compass soon.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V   Next Meeting Schedule:  January 18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6PM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VI Adjourn: 7:29</w:t>
      </w:r>
    </w:p>
    <w:p w:rsidR="00000000" w:rsidDel="00000000" w:rsidP="00000000" w:rsidRDefault="00000000" w:rsidRPr="00000000" w14:paraId="0000003E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Adrianne moved to Adjourn at 7:29.  2nd by Barbara</w:t>
      </w:r>
    </w:p>
    <w:p w:rsidR="00000000" w:rsidDel="00000000" w:rsidP="00000000" w:rsidRDefault="00000000" w:rsidRPr="00000000" w14:paraId="0000003F">
      <w:pPr>
        <w:ind w:left="0" w:firstLine="720"/>
        <w:contextualSpacing w:val="0"/>
        <w:rPr/>
      </w:pPr>
      <w:r w:rsidDel="00000000" w:rsidR="00000000" w:rsidRPr="00000000">
        <w:rPr>
          <w:rtl w:val="0"/>
        </w:rPr>
        <w:t xml:space="preserve">Roll Call: Troy: yes; Barbara: yes; Kristi: yes; Steve: yes; Adrianne: yes</w:t>
      </w:r>
    </w:p>
    <w:p w:rsidR="00000000" w:rsidDel="00000000" w:rsidP="00000000" w:rsidRDefault="00000000" w:rsidRPr="00000000" w14:paraId="0000004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900" w:left="1800" w:right="135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  <w:ind w:left="0" w:firstLine="0"/>
      <w:contextualSpacing w:val="0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  <w:ind w:left="720" w:firstLine="0"/>
      <w:contextualSpacing w:val="0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  <w:ind w:left="1440" w:firstLine="0"/>
      <w:contextualSpacing w:val="0"/>
    </w:pPr>
    <w:rPr>
      <w:rFonts w:ascii="Cambria" w:cs="Cambria" w:eastAsia="Cambria" w:hAnsi="Cambria"/>
      <w:color w:val="243f6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  <w:ind w:left="2160" w:firstLine="0"/>
      <w:contextualSpacing w:val="0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before="40" w:lineRule="auto"/>
      <w:ind w:left="2880" w:firstLine="0"/>
      <w:contextualSpacing w:val="0"/>
    </w:pPr>
    <w:rPr>
      <w:rFonts w:ascii="Cambria" w:cs="Cambria" w:eastAsia="Cambria" w:hAnsi="Cambria"/>
      <w:color w:val="36609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  <w:ind w:left="3600" w:firstLine="0"/>
      <w:contextualSpacing w:val="0"/>
    </w:pPr>
    <w:rPr>
      <w:rFonts w:ascii="Cambria" w:cs="Cambria" w:eastAsia="Cambria" w:hAnsi="Cambria"/>
      <w:color w:val="243f6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